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3A5339" w14:textId="77777777" w:rsidR="006F5D6F" w:rsidRPr="000B103B" w:rsidRDefault="006F5D6F" w:rsidP="006F5D6F">
      <w:pPr>
        <w:spacing w:after="0"/>
        <w:jc w:val="center"/>
        <w:rPr>
          <w:b/>
          <w:color w:val="00B050"/>
          <w:sz w:val="72"/>
          <w:szCs w:val="72"/>
          <w:u w:val="single"/>
        </w:rPr>
      </w:pPr>
      <w:r w:rsidRPr="000B103B">
        <w:rPr>
          <w:b/>
          <w:color w:val="00B050"/>
          <w:sz w:val="72"/>
          <w:szCs w:val="72"/>
          <w:u w:val="single"/>
        </w:rPr>
        <w:t>Environmentálny audit</w:t>
      </w:r>
    </w:p>
    <w:p w14:paraId="7C97B919" w14:textId="09079BA6" w:rsidR="006F5D6F" w:rsidRPr="000B103B" w:rsidRDefault="006F5D6F" w:rsidP="006F5D6F">
      <w:pPr>
        <w:spacing w:after="0"/>
        <w:jc w:val="center"/>
        <w:rPr>
          <w:b/>
          <w:color w:val="FF0000"/>
          <w:sz w:val="72"/>
          <w:szCs w:val="72"/>
          <w:u w:val="single"/>
        </w:rPr>
      </w:pPr>
      <w:r w:rsidRPr="000B103B">
        <w:rPr>
          <w:b/>
          <w:color w:val="FF0000"/>
          <w:sz w:val="72"/>
          <w:szCs w:val="72"/>
          <w:u w:val="single"/>
        </w:rPr>
        <w:t xml:space="preserve">Téma: </w:t>
      </w:r>
      <w:r w:rsidR="006E3F9D" w:rsidRPr="000B103B">
        <w:rPr>
          <w:b/>
          <w:color w:val="FF0000"/>
          <w:sz w:val="72"/>
          <w:szCs w:val="72"/>
          <w:u w:val="single"/>
        </w:rPr>
        <w:t>POTRAVINY</w:t>
      </w:r>
    </w:p>
    <w:p w14:paraId="63A4FCF9" w14:textId="327174DC" w:rsidR="006F5D6F" w:rsidRPr="0055671C" w:rsidRDefault="006E3F9D" w:rsidP="006F5D6F">
      <w:pPr>
        <w:spacing w:after="0"/>
        <w:jc w:val="center"/>
        <w:rPr>
          <w:sz w:val="56"/>
          <w:szCs w:val="56"/>
        </w:rPr>
      </w:pPr>
      <w:r>
        <w:rPr>
          <w:sz w:val="56"/>
          <w:szCs w:val="56"/>
        </w:rPr>
        <w:t>OKTÓBER 2024</w:t>
      </w:r>
    </w:p>
    <w:p w14:paraId="4B89D744" w14:textId="77777777" w:rsidR="006F5D6F" w:rsidRDefault="006F5D6F" w:rsidP="006F5D6F">
      <w:pPr>
        <w:spacing w:after="0"/>
        <w:jc w:val="center"/>
        <w:rPr>
          <w:sz w:val="40"/>
          <w:szCs w:val="40"/>
        </w:rPr>
      </w:pP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4"/>
        <w:gridCol w:w="5000"/>
      </w:tblGrid>
      <w:tr w:rsidR="006F5D6F" w:rsidRPr="00D41E4D" w14:paraId="6217044D" w14:textId="77777777" w:rsidTr="0065635E">
        <w:tc>
          <w:tcPr>
            <w:tcW w:w="4924" w:type="dxa"/>
          </w:tcPr>
          <w:p w14:paraId="02141A62" w14:textId="77777777" w:rsidR="006F5D6F" w:rsidRPr="00D41E4D" w:rsidRDefault="006F5D6F" w:rsidP="0065635E">
            <w:p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sz w:val="40"/>
                <w:szCs w:val="40"/>
              </w:rPr>
            </w:pPr>
            <w:r>
              <w:rPr>
                <w:noProof/>
                <w:sz w:val="56"/>
                <w:szCs w:val="56"/>
                <w:lang w:eastAsia="sk-SK"/>
              </w:rPr>
              <w:drawing>
                <wp:inline distT="0" distB="0" distL="0" distR="0" wp14:anchorId="7C70F9BA" wp14:editId="15295BAB">
                  <wp:extent cx="887095" cy="887095"/>
                  <wp:effectExtent l="19050" t="0" r="8255" b="0"/>
                  <wp:docPr id="1" name="Obrázo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7095" cy="8870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dxa"/>
          </w:tcPr>
          <w:p w14:paraId="5844CA70" w14:textId="77777777" w:rsidR="006F5D6F" w:rsidRPr="00D41E4D" w:rsidRDefault="006F5D6F" w:rsidP="0065635E">
            <w:p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sz w:val="40"/>
                <w:szCs w:val="40"/>
              </w:rPr>
            </w:pPr>
            <w:r>
              <w:rPr>
                <w:noProof/>
                <w:sz w:val="56"/>
                <w:szCs w:val="56"/>
                <w:lang w:eastAsia="sk-SK"/>
              </w:rPr>
              <w:drawing>
                <wp:inline distT="0" distB="0" distL="0" distR="0" wp14:anchorId="6EAE75C7" wp14:editId="35E93826">
                  <wp:extent cx="941705" cy="941705"/>
                  <wp:effectExtent l="19050" t="0" r="0" b="0"/>
                  <wp:docPr id="2" name="Obrázo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1705" cy="941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5D6F" w:rsidRPr="00D41E4D" w14:paraId="64C93A48" w14:textId="77777777" w:rsidTr="0065635E">
        <w:trPr>
          <w:trHeight w:val="4229"/>
        </w:trPr>
        <w:tc>
          <w:tcPr>
            <w:tcW w:w="4924" w:type="dxa"/>
          </w:tcPr>
          <w:p w14:paraId="0A0B051A" w14:textId="77777777" w:rsidR="002D4078" w:rsidRDefault="002D4078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</w:p>
          <w:p w14:paraId="40EA2BA0" w14:textId="02C2E655" w:rsidR="000B103B" w:rsidRPr="00D41E4D" w:rsidRDefault="006F5D6F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  <w:r w:rsidRPr="00D41E4D">
              <w:rPr>
                <w:rFonts w:asciiTheme="minorHAnsi" w:eastAsiaTheme="minorHAnsi" w:hAnsiTheme="minorHAnsi" w:cstheme="minorBidi"/>
                <w:sz w:val="28"/>
                <w:szCs w:val="28"/>
              </w:rPr>
              <w:t>-</w:t>
            </w: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</w:t>
            </w:r>
            <w:r w:rsidR="006E3F9D"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v školskej jedálni sa každý deň </w:t>
            </w:r>
            <w:r w:rsidR="005A5E80">
              <w:rPr>
                <w:rFonts w:asciiTheme="minorHAnsi" w:eastAsiaTheme="minorHAnsi" w:hAnsiTheme="minorHAnsi" w:cstheme="minorBidi"/>
                <w:sz w:val="28"/>
                <w:szCs w:val="28"/>
              </w:rPr>
              <w:t>pripravuje strava – raňajky, obed, olovrant</w:t>
            </w:r>
          </w:p>
          <w:p w14:paraId="45EF8F8F" w14:textId="77777777" w:rsidR="005A5E80" w:rsidRDefault="005A5E80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</w:p>
          <w:p w14:paraId="54F2FA0E" w14:textId="0B7CB910" w:rsidR="006F5D6F" w:rsidRDefault="006F5D6F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  <w:r w:rsidRPr="00D41E4D">
              <w:rPr>
                <w:rFonts w:asciiTheme="minorHAnsi" w:eastAsiaTheme="minorHAnsi" w:hAnsiTheme="minorHAnsi" w:cstheme="minorBidi"/>
                <w:sz w:val="28"/>
                <w:szCs w:val="28"/>
              </w:rPr>
              <w:t>-</w:t>
            </w: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</w:t>
            </w:r>
            <w:r w:rsidR="006E3F9D">
              <w:rPr>
                <w:rFonts w:asciiTheme="minorHAnsi" w:eastAsiaTheme="minorHAnsi" w:hAnsiTheme="minorHAnsi" w:cstheme="minorBidi"/>
                <w:sz w:val="28"/>
                <w:szCs w:val="28"/>
              </w:rPr>
              <w:t>pestujeme si zeleninu</w:t>
            </w:r>
            <w:r w:rsidR="005A5E80">
              <w:rPr>
                <w:rFonts w:asciiTheme="minorHAnsi" w:eastAsiaTheme="minorHAnsi" w:hAnsiTheme="minorHAnsi" w:cstheme="minorBidi"/>
                <w:sz w:val="28"/>
                <w:szCs w:val="28"/>
              </w:rPr>
              <w:t>, ovocie</w:t>
            </w:r>
            <w:r w:rsidR="006E3F9D"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a bylinky v školskej záhrade</w:t>
            </w:r>
          </w:p>
          <w:p w14:paraId="5C9949BF" w14:textId="77777777" w:rsidR="000B103B" w:rsidRPr="00D41E4D" w:rsidRDefault="000B103B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</w:p>
          <w:p w14:paraId="086FC7A0" w14:textId="49EF0D4C" w:rsidR="006F5D6F" w:rsidRPr="00D41E4D" w:rsidRDefault="006F5D6F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  <w:r w:rsidRPr="00D41E4D">
              <w:rPr>
                <w:rFonts w:asciiTheme="minorHAnsi" w:eastAsiaTheme="minorHAnsi" w:hAnsiTheme="minorHAnsi" w:cstheme="minorBidi"/>
                <w:sz w:val="28"/>
                <w:szCs w:val="28"/>
              </w:rPr>
              <w:t>-</w:t>
            </w: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</w:t>
            </w:r>
            <w:r w:rsidR="006E3F9D">
              <w:rPr>
                <w:rFonts w:asciiTheme="minorHAnsi" w:eastAsiaTheme="minorHAnsi" w:hAnsiTheme="minorHAnsi" w:cstheme="minorBidi"/>
                <w:sz w:val="28"/>
                <w:szCs w:val="28"/>
              </w:rPr>
              <w:t>deti prostredníctvom zážitkového učenia získavajú vedomosti o potravinách</w:t>
            </w:r>
          </w:p>
          <w:p w14:paraId="434A051D" w14:textId="77777777" w:rsidR="006F5D6F" w:rsidRPr="00D41E4D" w:rsidRDefault="006F5D6F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</w:p>
          <w:p w14:paraId="09B30806" w14:textId="77777777" w:rsidR="006F5D6F" w:rsidRPr="00D41E4D" w:rsidRDefault="006F5D6F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</w:p>
          <w:p w14:paraId="34478388" w14:textId="77777777" w:rsidR="006F5D6F" w:rsidRPr="00D41E4D" w:rsidRDefault="006F5D6F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</w:p>
          <w:p w14:paraId="368DB879" w14:textId="77777777" w:rsidR="006F5D6F" w:rsidRPr="00D41E4D" w:rsidRDefault="006F5D6F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</w:p>
          <w:p w14:paraId="75EAB90B" w14:textId="77777777" w:rsidR="006F5D6F" w:rsidRPr="00D41E4D" w:rsidRDefault="006F5D6F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</w:p>
          <w:p w14:paraId="48C9D8F3" w14:textId="77777777" w:rsidR="006F5D6F" w:rsidRPr="00D41E4D" w:rsidRDefault="006F5D6F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</w:p>
        </w:tc>
        <w:tc>
          <w:tcPr>
            <w:tcW w:w="5000" w:type="dxa"/>
          </w:tcPr>
          <w:p w14:paraId="27E5C27A" w14:textId="77777777" w:rsidR="002D4078" w:rsidRDefault="002D4078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</w:p>
          <w:p w14:paraId="7ABA21F1" w14:textId="63CF6F17" w:rsidR="000B103B" w:rsidRDefault="006F5D6F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  <w:r w:rsidRPr="00D41E4D">
              <w:rPr>
                <w:rFonts w:asciiTheme="minorHAnsi" w:eastAsiaTheme="minorHAnsi" w:hAnsiTheme="minorHAnsi" w:cstheme="minorBidi"/>
                <w:sz w:val="28"/>
                <w:szCs w:val="28"/>
              </w:rPr>
              <w:t>-</w:t>
            </w: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</w:t>
            </w:r>
            <w:r w:rsidR="006E3F9D"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nemáme možnosť vyberať si </w:t>
            </w:r>
            <w:r w:rsidR="008D726D"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  </w:t>
            </w:r>
            <w:r w:rsidR="006E3F9D">
              <w:rPr>
                <w:rFonts w:asciiTheme="minorHAnsi" w:eastAsiaTheme="minorHAnsi" w:hAnsiTheme="minorHAnsi" w:cstheme="minorBidi"/>
                <w:sz w:val="28"/>
                <w:szCs w:val="28"/>
              </w:rPr>
              <w:t>regionálnych dodávateľov potravín</w:t>
            </w:r>
          </w:p>
          <w:p w14:paraId="4EF25040" w14:textId="77777777" w:rsidR="00C73608" w:rsidRDefault="00C73608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</w:p>
          <w:p w14:paraId="5AB2657B" w14:textId="11429346" w:rsidR="00C73608" w:rsidRPr="00C73608" w:rsidRDefault="00C73608" w:rsidP="00C73608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>-</w:t>
            </w:r>
            <w:r w:rsidRPr="00C73608">
              <w:rPr>
                <w:rFonts w:asciiTheme="minorHAnsi" w:eastAsiaTheme="minorHAnsi" w:hAnsiTheme="minorHAnsi" w:cstheme="minorBidi"/>
                <w:sz w:val="28"/>
                <w:szCs w:val="28"/>
              </w:rPr>
              <w:t>ŠJ</w:t>
            </w: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podáva málo ovocia a zeleninových šalátov</w:t>
            </w:r>
            <w:r w:rsidRPr="00C73608"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</w:t>
            </w:r>
          </w:p>
          <w:p w14:paraId="20F5C612" w14:textId="7FAF14B3" w:rsidR="006F5D6F" w:rsidRPr="00D41E4D" w:rsidRDefault="006F5D6F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  <w:r w:rsidRPr="00D41E4D"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</w:t>
            </w:r>
          </w:p>
          <w:p w14:paraId="48A4F278" w14:textId="622CEC9C" w:rsidR="006F5D6F" w:rsidRDefault="006F5D6F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  <w:r w:rsidRPr="00D41E4D">
              <w:rPr>
                <w:rFonts w:asciiTheme="minorHAnsi" w:eastAsiaTheme="minorHAnsi" w:hAnsiTheme="minorHAnsi" w:cstheme="minorBidi"/>
                <w:sz w:val="28"/>
                <w:szCs w:val="28"/>
              </w:rPr>
              <w:t>-</w:t>
            </w: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</w:t>
            </w:r>
            <w:r w:rsidR="006E3F9D">
              <w:rPr>
                <w:rFonts w:asciiTheme="minorHAnsi" w:eastAsiaTheme="minorHAnsi" w:hAnsiTheme="minorHAnsi" w:cstheme="minorBidi"/>
                <w:sz w:val="28"/>
                <w:szCs w:val="28"/>
              </w:rPr>
              <w:t>používame jednor</w:t>
            </w:r>
            <w:r w:rsidR="008D726D">
              <w:rPr>
                <w:rFonts w:asciiTheme="minorHAnsi" w:eastAsiaTheme="minorHAnsi" w:hAnsiTheme="minorHAnsi" w:cstheme="minorBidi"/>
                <w:sz w:val="28"/>
                <w:szCs w:val="28"/>
              </w:rPr>
              <w:t>a</w:t>
            </w:r>
            <w:r w:rsidR="006E3F9D">
              <w:rPr>
                <w:rFonts w:asciiTheme="minorHAnsi" w:eastAsiaTheme="minorHAnsi" w:hAnsiTheme="minorHAnsi" w:cstheme="minorBidi"/>
                <w:sz w:val="28"/>
                <w:szCs w:val="28"/>
              </w:rPr>
              <w:t>zový riad počas školských akcií</w:t>
            </w:r>
          </w:p>
          <w:p w14:paraId="2A773F61" w14:textId="77777777" w:rsidR="000B103B" w:rsidRPr="00D41E4D" w:rsidRDefault="000B103B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</w:p>
          <w:p w14:paraId="698A9AEE" w14:textId="67BC5AAE" w:rsidR="006F5D6F" w:rsidRDefault="006F5D6F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  <w:r w:rsidRPr="00D41E4D">
              <w:rPr>
                <w:rFonts w:asciiTheme="minorHAnsi" w:eastAsiaTheme="minorHAnsi" w:hAnsiTheme="minorHAnsi" w:cstheme="minorBidi"/>
                <w:sz w:val="28"/>
                <w:szCs w:val="28"/>
              </w:rPr>
              <w:t>-</w:t>
            </w: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</w:t>
            </w:r>
            <w:r w:rsidR="006E3F9D">
              <w:rPr>
                <w:rFonts w:asciiTheme="minorHAnsi" w:eastAsiaTheme="minorHAnsi" w:hAnsiTheme="minorHAnsi" w:cstheme="minorBidi"/>
                <w:sz w:val="28"/>
                <w:szCs w:val="28"/>
              </w:rPr>
              <w:t>školská jedáleň nenakupuje veľkoobjemové balenia potravín</w:t>
            </w:r>
          </w:p>
          <w:p w14:paraId="488AF047" w14:textId="77777777" w:rsidR="000B103B" w:rsidRDefault="000B103B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</w:p>
          <w:p w14:paraId="05669061" w14:textId="1F0CE38D" w:rsidR="006F5D6F" w:rsidRDefault="006F5D6F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>-</w:t>
            </w:r>
            <w:r w:rsidR="006E3F9D"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nesledujeme na potravinách obsah palmového oleja </w:t>
            </w:r>
          </w:p>
          <w:p w14:paraId="064B7F7F" w14:textId="77777777" w:rsidR="000B103B" w:rsidRDefault="000B103B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</w:p>
          <w:p w14:paraId="27ABFD4B" w14:textId="55E77216" w:rsidR="008D726D" w:rsidRDefault="008D726D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>- rodičia nemajú možnosť vyjadriť svoje návrhy a pripomienky k</w:t>
            </w:r>
            <w:r w:rsidR="000B103B">
              <w:rPr>
                <w:rFonts w:asciiTheme="minorHAnsi" w:eastAsiaTheme="minorHAnsi" w:hAnsiTheme="minorHAnsi" w:cstheme="minorBidi"/>
                <w:sz w:val="28"/>
                <w:szCs w:val="28"/>
              </w:rPr>
              <w:t> </w:t>
            </w: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>strave</w:t>
            </w:r>
          </w:p>
          <w:p w14:paraId="181B59DE" w14:textId="77777777" w:rsidR="000B103B" w:rsidRDefault="000B103B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</w:p>
          <w:p w14:paraId="081F5C7C" w14:textId="6AFE4405" w:rsidR="008D726D" w:rsidRPr="00D41E4D" w:rsidRDefault="008D726D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- deti nosia do MŠ pri oslave menín a narodenín rôzne balené sladkosti s obsahom látok neprospešných pre zdravie </w:t>
            </w:r>
          </w:p>
          <w:p w14:paraId="4ABD8CA4" w14:textId="77777777" w:rsidR="006F5D6F" w:rsidRPr="00D41E4D" w:rsidRDefault="006F5D6F" w:rsidP="0065635E">
            <w:pPr>
              <w:spacing w:after="0" w:line="240" w:lineRule="auto"/>
              <w:rPr>
                <w:rFonts w:asciiTheme="minorHAnsi" w:eastAsiaTheme="minorHAnsi" w:hAnsiTheme="minorHAnsi" w:cstheme="minorBidi"/>
                <w:sz w:val="28"/>
                <w:szCs w:val="28"/>
              </w:rPr>
            </w:pPr>
          </w:p>
        </w:tc>
      </w:tr>
    </w:tbl>
    <w:p w14:paraId="16CDB9AB" w14:textId="77777777" w:rsidR="006F5D6F" w:rsidRDefault="006F5D6F" w:rsidP="006F5D6F">
      <w:pPr>
        <w:jc w:val="center"/>
        <w:rPr>
          <w:sz w:val="40"/>
          <w:szCs w:val="40"/>
        </w:rPr>
      </w:pPr>
    </w:p>
    <w:p w14:paraId="6D58A2F8" w14:textId="77777777" w:rsidR="0013266F" w:rsidRDefault="0013266F"/>
    <w:sectPr w:rsidR="0013266F" w:rsidSect="00CD70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1C21AE"/>
    <w:multiLevelType w:val="hybridMultilevel"/>
    <w:tmpl w:val="0A8E6D6A"/>
    <w:lvl w:ilvl="0" w:tplc="C88EA6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76698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D6F"/>
    <w:rsid w:val="000B103B"/>
    <w:rsid w:val="00113393"/>
    <w:rsid w:val="0013266F"/>
    <w:rsid w:val="001738A0"/>
    <w:rsid w:val="00287F0F"/>
    <w:rsid w:val="002D4078"/>
    <w:rsid w:val="00406E32"/>
    <w:rsid w:val="00422BF2"/>
    <w:rsid w:val="004945D4"/>
    <w:rsid w:val="005A5E80"/>
    <w:rsid w:val="006E3F9D"/>
    <w:rsid w:val="006F5D6F"/>
    <w:rsid w:val="00715F96"/>
    <w:rsid w:val="008D726D"/>
    <w:rsid w:val="00985438"/>
    <w:rsid w:val="00A70991"/>
    <w:rsid w:val="00B131C0"/>
    <w:rsid w:val="00BA2B99"/>
    <w:rsid w:val="00C428AD"/>
    <w:rsid w:val="00C73608"/>
    <w:rsid w:val="00C87C6D"/>
    <w:rsid w:val="00CD7044"/>
    <w:rsid w:val="00E612C0"/>
    <w:rsid w:val="00F10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28EDB"/>
  <w15:docId w15:val="{D636057F-70C7-433A-AC0D-9B88E174B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F5D6F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6F5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F5D6F"/>
    <w:rPr>
      <w:rFonts w:ascii="Tahoma" w:eastAsia="Calibri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C736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MŠ Clementisa</dc:creator>
  <cp:lastModifiedBy>Dadka</cp:lastModifiedBy>
  <cp:revision>4</cp:revision>
  <dcterms:created xsi:type="dcterms:W3CDTF">2024-11-10T16:51:00Z</dcterms:created>
  <dcterms:modified xsi:type="dcterms:W3CDTF">2024-11-11T15:58:00Z</dcterms:modified>
</cp:coreProperties>
</file>